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5D0" w:rsidRDefault="00EA0018" w:rsidP="00EA00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 – Литология</w:t>
      </w:r>
    </w:p>
    <w:p w:rsidR="00EA0018" w:rsidRPr="00EA0018" w:rsidRDefault="00EA0018" w:rsidP="00EA0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информации, изложенной в лекциях на русском и</w:t>
      </w:r>
      <w:r w:rsidR="00D97381">
        <w:rPr>
          <w:rFonts w:ascii="Times New Roman" w:hAnsi="Times New Roman" w:cs="Times New Roman"/>
          <w:sz w:val="28"/>
          <w:szCs w:val="28"/>
        </w:rPr>
        <w:t>ли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английском языках, подготовить Презентацию (не более 5 слайдов) «Формирование осадочных горных пород».</w:t>
      </w:r>
    </w:p>
    <w:sectPr w:rsidR="00EA0018" w:rsidRPr="00EA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3E"/>
    <w:rsid w:val="0015283E"/>
    <w:rsid w:val="00C835D0"/>
    <w:rsid w:val="00D97381"/>
    <w:rsid w:val="00EA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>SPecialiST RePack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2020-08-30T10:23:00Z</dcterms:created>
  <dcterms:modified xsi:type="dcterms:W3CDTF">2021-04-15T06:38:00Z</dcterms:modified>
</cp:coreProperties>
</file>